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CC36" w14:textId="23DEB5DA" w:rsidR="000A4FFD" w:rsidRDefault="009A2629" w:rsidP="00094CB6">
      <w:pPr>
        <w:jc w:val="center"/>
        <w:rPr>
          <w:rFonts w:ascii="Arial" w:hAnsi="Arial" w:cs="Arial"/>
          <w:sz w:val="24"/>
          <w:szCs w:val="24"/>
        </w:rPr>
      </w:pPr>
      <w:r w:rsidRPr="00E50CBB">
        <w:rPr>
          <w:rFonts w:ascii="Arial" w:hAnsi="Arial" w:cs="Arial"/>
          <w:sz w:val="24"/>
          <w:szCs w:val="24"/>
        </w:rPr>
        <w:t xml:space="preserve">Hackney </w:t>
      </w:r>
      <w:r w:rsidR="00080AD7">
        <w:rPr>
          <w:rFonts w:ascii="Arial" w:hAnsi="Arial" w:cs="Arial"/>
          <w:sz w:val="24"/>
          <w:szCs w:val="24"/>
        </w:rPr>
        <w:t xml:space="preserve">Year 6 </w:t>
      </w:r>
      <w:r w:rsidRPr="00E50CBB">
        <w:rPr>
          <w:rFonts w:ascii="Arial" w:hAnsi="Arial" w:cs="Arial"/>
          <w:sz w:val="24"/>
          <w:szCs w:val="24"/>
        </w:rPr>
        <w:t>Spanish</w:t>
      </w:r>
      <w:r w:rsidR="00E27B14" w:rsidRPr="00E50CBB">
        <w:rPr>
          <w:rFonts w:ascii="Arial" w:hAnsi="Arial" w:cs="Arial"/>
          <w:sz w:val="24"/>
          <w:szCs w:val="24"/>
        </w:rPr>
        <w:t xml:space="preserve"> </w:t>
      </w:r>
      <w:r w:rsidRPr="00E50CBB">
        <w:rPr>
          <w:rFonts w:ascii="Arial" w:hAnsi="Arial" w:cs="Arial"/>
          <w:sz w:val="24"/>
          <w:szCs w:val="24"/>
        </w:rPr>
        <w:t>Transition Document</w:t>
      </w:r>
      <w:r w:rsidR="00E27B14" w:rsidRPr="00E50CBB">
        <w:rPr>
          <w:rFonts w:ascii="Arial" w:hAnsi="Arial" w:cs="Arial"/>
          <w:sz w:val="24"/>
          <w:szCs w:val="24"/>
        </w:rPr>
        <w:t xml:space="preserve"> </w:t>
      </w:r>
      <w:r w:rsidR="00D64F57">
        <w:rPr>
          <w:rFonts w:ascii="Arial" w:hAnsi="Arial" w:cs="Arial"/>
          <w:sz w:val="24"/>
          <w:szCs w:val="24"/>
        </w:rPr>
        <w:t xml:space="preserve"> </w:t>
      </w:r>
      <w:r w:rsidR="00235FB5">
        <w:rPr>
          <w:rFonts w:ascii="Arial" w:hAnsi="Arial" w:cs="Arial"/>
          <w:sz w:val="24"/>
          <w:szCs w:val="24"/>
        </w:rPr>
        <w:t>–</w:t>
      </w:r>
      <w:r w:rsidR="00D64F57">
        <w:rPr>
          <w:rFonts w:ascii="Arial" w:hAnsi="Arial" w:cs="Arial"/>
          <w:sz w:val="24"/>
          <w:szCs w:val="24"/>
        </w:rPr>
        <w:t xml:space="preserve"> highlight</w:t>
      </w:r>
      <w:r w:rsidR="00235FB5">
        <w:rPr>
          <w:rFonts w:ascii="Arial" w:hAnsi="Arial" w:cs="Arial"/>
          <w:sz w:val="24"/>
          <w:szCs w:val="24"/>
        </w:rPr>
        <w:t xml:space="preserve"> the </w:t>
      </w:r>
      <w:r w:rsidR="00906FCB">
        <w:rPr>
          <w:rFonts w:ascii="Arial" w:hAnsi="Arial" w:cs="Arial"/>
          <w:sz w:val="24"/>
          <w:szCs w:val="24"/>
        </w:rPr>
        <w:t>items in the left</w:t>
      </w:r>
      <w:r w:rsidR="00951C70">
        <w:rPr>
          <w:rFonts w:ascii="Arial" w:hAnsi="Arial" w:cs="Arial"/>
          <w:sz w:val="24"/>
          <w:szCs w:val="24"/>
        </w:rPr>
        <w:t>-</w:t>
      </w:r>
      <w:r w:rsidR="00906FCB">
        <w:rPr>
          <w:rFonts w:ascii="Arial" w:hAnsi="Arial" w:cs="Arial"/>
          <w:sz w:val="24"/>
          <w:szCs w:val="24"/>
        </w:rPr>
        <w:t>hand column which you have covered</w:t>
      </w:r>
      <w:r w:rsidR="00951C70">
        <w:rPr>
          <w:rFonts w:ascii="Arial" w:hAnsi="Arial" w:cs="Arial"/>
          <w:sz w:val="24"/>
          <w:szCs w:val="24"/>
        </w:rPr>
        <w:t xml:space="preserve"> </w:t>
      </w:r>
      <w:r w:rsidR="00CD4117">
        <w:rPr>
          <w:rFonts w:ascii="Arial" w:hAnsi="Arial" w:cs="Arial"/>
          <w:sz w:val="24"/>
          <w:szCs w:val="24"/>
        </w:rPr>
        <w:t>throughout</w:t>
      </w:r>
      <w:r w:rsidR="00B52CF1">
        <w:rPr>
          <w:rFonts w:ascii="Arial" w:hAnsi="Arial" w:cs="Arial"/>
          <w:sz w:val="24"/>
          <w:szCs w:val="24"/>
        </w:rPr>
        <w:t xml:space="preserve"> KS2 </w:t>
      </w:r>
      <w:r w:rsidR="00951C70">
        <w:rPr>
          <w:rFonts w:ascii="Arial" w:hAnsi="Arial" w:cs="Arial"/>
          <w:sz w:val="24"/>
          <w:szCs w:val="24"/>
        </w:rPr>
        <w:t xml:space="preserve">and </w:t>
      </w:r>
      <w:r w:rsidR="00936C2F">
        <w:rPr>
          <w:rFonts w:ascii="Arial" w:hAnsi="Arial" w:cs="Arial"/>
          <w:sz w:val="24"/>
          <w:szCs w:val="24"/>
        </w:rPr>
        <w:t>pupils have a good grasp of</w:t>
      </w:r>
      <w:r w:rsidR="00062A76">
        <w:rPr>
          <w:rFonts w:ascii="Arial" w:hAnsi="Arial" w:cs="Arial"/>
          <w:sz w:val="24"/>
          <w:szCs w:val="24"/>
        </w:rPr>
        <w:t>.</w:t>
      </w:r>
    </w:p>
    <w:p w14:paraId="4F2F9A9F" w14:textId="6C09E1F0" w:rsidR="00094CB6" w:rsidRPr="002F4704" w:rsidRDefault="00E50CBB" w:rsidP="00094C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A8F">
        <w:rPr>
          <w:rFonts w:ascii="Arial" w:hAnsi="Arial" w:cs="Arial"/>
          <w:b/>
          <w:bCs/>
          <w:sz w:val="24"/>
          <w:szCs w:val="24"/>
        </w:rPr>
        <w:t xml:space="preserve">  </w:t>
      </w:r>
      <w:r w:rsidR="00062A76" w:rsidRPr="00282A8F">
        <w:rPr>
          <w:rFonts w:ascii="Arial" w:hAnsi="Arial" w:cs="Arial"/>
          <w:b/>
          <w:bCs/>
          <w:sz w:val="24"/>
          <w:szCs w:val="24"/>
        </w:rPr>
        <w:t xml:space="preserve"> Email to: </w:t>
      </w:r>
      <w:hyperlink r:id="rId5" w:history="1">
        <w:r w:rsidR="00282A8F" w:rsidRPr="00282A8F">
          <w:rPr>
            <w:rStyle w:val="Hyperlink"/>
            <w:rFonts w:ascii="Arial" w:hAnsi="Arial" w:cs="Arial"/>
            <w:b/>
            <w:bCs/>
            <w:sz w:val="24"/>
            <w:szCs w:val="24"/>
          </w:rPr>
          <w:t>Bernadette.clinton@hackney.gov.uk</w:t>
        </w:r>
      </w:hyperlink>
      <w:r w:rsidR="002F4704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  <w:r w:rsidRPr="002F47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7F9F9D" w14:textId="0058236A" w:rsidR="00094CB6" w:rsidRDefault="003B1B46" w:rsidP="00094CB6">
      <w:pPr>
        <w:rPr>
          <w:rFonts w:ascii="Arial" w:hAnsi="Arial" w:cs="Arial"/>
          <w:sz w:val="24"/>
          <w:szCs w:val="24"/>
        </w:rPr>
      </w:pPr>
      <w:r w:rsidRPr="00282A8F">
        <w:rPr>
          <w:rFonts w:ascii="Arial" w:hAnsi="Arial" w:cs="Arial"/>
          <w:b/>
          <w:bCs/>
          <w:sz w:val="24"/>
          <w:szCs w:val="24"/>
        </w:rPr>
        <w:t>NAME OF PRIMARY SCHOOL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FF4521" w14:paraId="75A40E06" w14:textId="77777777" w:rsidTr="00606D8A">
        <w:tc>
          <w:tcPr>
            <w:tcW w:w="5098" w:type="dxa"/>
          </w:tcPr>
          <w:p w14:paraId="05B69B09" w14:textId="19B7B02E" w:rsidR="00FF4521" w:rsidRDefault="0001405D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</w:t>
            </w:r>
            <w:r w:rsidR="004718DF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ge &amp;</w:t>
            </w:r>
            <w:r w:rsidR="004718DF">
              <w:rPr>
                <w:rFonts w:ascii="Arial" w:hAnsi="Arial" w:cs="Arial"/>
                <w:sz w:val="24"/>
                <w:szCs w:val="24"/>
              </w:rPr>
              <w:t xml:space="preserve"> grammatical terminology</w:t>
            </w:r>
          </w:p>
        </w:tc>
        <w:tc>
          <w:tcPr>
            <w:tcW w:w="3918" w:type="dxa"/>
          </w:tcPr>
          <w:p w14:paraId="496653A7" w14:textId="7348E339" w:rsidR="00FF4521" w:rsidRDefault="004718DF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 only</w:t>
            </w:r>
          </w:p>
        </w:tc>
      </w:tr>
      <w:tr w:rsidR="00FF4521" w14:paraId="2F5712A7" w14:textId="77777777" w:rsidTr="00606D8A">
        <w:tc>
          <w:tcPr>
            <w:tcW w:w="5098" w:type="dxa"/>
          </w:tcPr>
          <w:p w14:paraId="31BAECA6" w14:textId="3C478D65" w:rsidR="00FF4521" w:rsidRDefault="00F6378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GRAMMAR</w:t>
            </w:r>
          </w:p>
        </w:tc>
        <w:tc>
          <w:tcPr>
            <w:tcW w:w="3918" w:type="dxa"/>
          </w:tcPr>
          <w:p w14:paraId="6B156881" w14:textId="77777777" w:rsidR="00FF4521" w:rsidRDefault="00FF4521" w:rsidP="00094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521" w14:paraId="482988BF" w14:textId="77777777" w:rsidTr="00606D8A">
        <w:tc>
          <w:tcPr>
            <w:tcW w:w="5098" w:type="dxa"/>
          </w:tcPr>
          <w:p w14:paraId="09D2FD87" w14:textId="77777777" w:rsidR="00FF4521" w:rsidRDefault="00F6378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</w:t>
            </w:r>
          </w:p>
          <w:p w14:paraId="3A7358D3" w14:textId="38C921C8" w:rsidR="00F63785" w:rsidRDefault="00F6378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gender as a concept</w:t>
            </w:r>
            <w:r w:rsidR="0095636E">
              <w:rPr>
                <w:rFonts w:ascii="Arial" w:hAnsi="Arial" w:cs="Arial"/>
                <w:sz w:val="24"/>
                <w:szCs w:val="24"/>
              </w:rPr>
              <w:t xml:space="preserve"> and use of terminology masculine &amp; feminine</w:t>
            </w:r>
          </w:p>
        </w:tc>
        <w:tc>
          <w:tcPr>
            <w:tcW w:w="3918" w:type="dxa"/>
          </w:tcPr>
          <w:p w14:paraId="12BC1D9A" w14:textId="77777777" w:rsidR="00FF4521" w:rsidRDefault="008413F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a masculine noun</w:t>
            </w:r>
          </w:p>
          <w:p w14:paraId="76236D6B" w14:textId="347496F2" w:rsidR="008413F5" w:rsidRDefault="008413F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proofErr w:type="spellStart"/>
            <w:r w:rsidR="00632F5D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ortuga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a feminine noun</w:t>
            </w:r>
          </w:p>
        </w:tc>
      </w:tr>
      <w:tr w:rsidR="00FF4521" w14:paraId="52C9C353" w14:textId="77777777" w:rsidTr="00606D8A">
        <w:tc>
          <w:tcPr>
            <w:tcW w:w="5098" w:type="dxa"/>
          </w:tcPr>
          <w:p w14:paraId="1336DF4A" w14:textId="77777777" w:rsidR="00FF4521" w:rsidRDefault="00632F5D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letter patterns which show gender</w:t>
            </w:r>
          </w:p>
          <w:p w14:paraId="7C6FF05C" w14:textId="17DB073A" w:rsidR="00606D8A" w:rsidRDefault="00606D8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(although not always the case)</w:t>
            </w:r>
          </w:p>
        </w:tc>
        <w:tc>
          <w:tcPr>
            <w:tcW w:w="3918" w:type="dxa"/>
          </w:tcPr>
          <w:p w14:paraId="0C6D07E1" w14:textId="77777777" w:rsidR="00FF4521" w:rsidRDefault="00606D8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Words ending in -o</w:t>
            </w:r>
            <w:r w:rsidR="00447C92">
              <w:rPr>
                <w:rFonts w:ascii="Arial" w:hAnsi="Arial" w:cs="Arial"/>
                <w:sz w:val="24"/>
                <w:szCs w:val="24"/>
              </w:rPr>
              <w:t xml:space="preserve"> masculine</w:t>
            </w:r>
          </w:p>
          <w:p w14:paraId="6D64E59E" w14:textId="6E2087FA" w:rsidR="00447C92" w:rsidRDefault="00447C92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Words ending in -a feminine</w:t>
            </w:r>
          </w:p>
        </w:tc>
      </w:tr>
      <w:tr w:rsidR="00FF4521" w14:paraId="18B944B2" w14:textId="77777777" w:rsidTr="00606D8A">
        <w:tc>
          <w:tcPr>
            <w:tcW w:w="5098" w:type="dxa"/>
          </w:tcPr>
          <w:p w14:paraId="645426AC" w14:textId="77777777" w:rsidR="00FF4521" w:rsidRDefault="00447C92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Nouns &amp; Determiners</w:t>
            </w:r>
          </w:p>
          <w:p w14:paraId="21573AC5" w14:textId="0FCF6E53" w:rsidR="00970E4E" w:rsidRDefault="00970E4E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that a determiner introduces a noun, and that it can be an indefinite article</w:t>
            </w:r>
            <w:r w:rsidR="008422DB">
              <w:rPr>
                <w:rFonts w:ascii="Arial" w:hAnsi="Arial" w:cs="Arial"/>
                <w:sz w:val="24"/>
                <w:szCs w:val="24"/>
              </w:rPr>
              <w:t>, a definite article or a numeral</w:t>
            </w:r>
          </w:p>
        </w:tc>
        <w:tc>
          <w:tcPr>
            <w:tcW w:w="3918" w:type="dxa"/>
          </w:tcPr>
          <w:p w14:paraId="6A8EC751" w14:textId="77777777" w:rsidR="00FF4521" w:rsidRDefault="008422D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Indefinite article</w:t>
            </w:r>
          </w:p>
          <w:p w14:paraId="7654518D" w14:textId="77777777" w:rsidR="0010617A" w:rsidRDefault="0010617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araña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048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4869">
              <w:rPr>
                <w:rFonts w:ascii="Arial" w:hAnsi="Arial" w:cs="Arial"/>
                <w:sz w:val="24"/>
                <w:szCs w:val="24"/>
              </w:rPr>
              <w:t>unas</w:t>
            </w:r>
            <w:proofErr w:type="spellEnd"/>
            <w:r w:rsidR="00A048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4869">
              <w:rPr>
                <w:rFonts w:ascii="Arial" w:hAnsi="Arial" w:cs="Arial"/>
                <w:sz w:val="24"/>
                <w:szCs w:val="24"/>
              </w:rPr>
              <w:t>arañas</w:t>
            </w:r>
            <w:proofErr w:type="spellEnd"/>
          </w:p>
          <w:p w14:paraId="22D1718D" w14:textId="77777777" w:rsidR="00A04869" w:rsidRDefault="00A04869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Definite article</w:t>
            </w:r>
          </w:p>
          <w:p w14:paraId="073EA247" w14:textId="77777777" w:rsidR="00A04869" w:rsidRDefault="00A04869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serpiente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perros</w:t>
            </w:r>
            <w:proofErr w:type="spellEnd"/>
            <w:r w:rsidR="00096FFB">
              <w:rPr>
                <w:rFonts w:ascii="Arial" w:hAnsi="Arial" w:cs="Arial"/>
                <w:sz w:val="24"/>
                <w:szCs w:val="24"/>
              </w:rPr>
              <w:t xml:space="preserve">, las </w:t>
            </w:r>
            <w:proofErr w:type="spellStart"/>
            <w:r w:rsidR="00096FFB">
              <w:rPr>
                <w:rFonts w:ascii="Arial" w:hAnsi="Arial" w:cs="Arial"/>
                <w:sz w:val="24"/>
                <w:szCs w:val="24"/>
              </w:rPr>
              <w:t>arañas</w:t>
            </w:r>
            <w:proofErr w:type="spellEnd"/>
          </w:p>
          <w:p w14:paraId="2FBADCA2" w14:textId="77777777" w:rsidR="00096FFB" w:rsidRDefault="00096FF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Numeral</w:t>
            </w:r>
          </w:p>
          <w:p w14:paraId="2A765575" w14:textId="4D6A9290" w:rsidR="00096FFB" w:rsidRDefault="00096FF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serpiente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cinco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serpiente</w:t>
            </w:r>
            <w:r w:rsidR="00A13D53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FF4521" w14:paraId="6B4DEFF7" w14:textId="77777777" w:rsidTr="00606D8A">
        <w:tc>
          <w:tcPr>
            <w:tcW w:w="5098" w:type="dxa"/>
          </w:tcPr>
          <w:p w14:paraId="168D1651" w14:textId="08758F2C" w:rsidR="00FF4521" w:rsidRDefault="00A13D5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Rules for capitalisation</w:t>
            </w:r>
          </w:p>
        </w:tc>
        <w:tc>
          <w:tcPr>
            <w:tcW w:w="3918" w:type="dxa"/>
          </w:tcPr>
          <w:p w14:paraId="3D9DD700" w14:textId="2BB84DEF" w:rsidR="00FF4521" w:rsidRDefault="00A13D5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capitalisation for days/months – unless they start a sentence</w:t>
            </w:r>
          </w:p>
        </w:tc>
      </w:tr>
      <w:tr w:rsidR="00FF4521" w14:paraId="60D27E7D" w14:textId="77777777" w:rsidTr="00606D8A">
        <w:tc>
          <w:tcPr>
            <w:tcW w:w="5098" w:type="dxa"/>
          </w:tcPr>
          <w:p w14:paraId="2A255BB5" w14:textId="77777777" w:rsidR="00FF4521" w:rsidRDefault="00C54026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Plurals</w:t>
            </w:r>
          </w:p>
          <w:p w14:paraId="27FBD62F" w14:textId="0DC1BB11" w:rsidR="00C54026" w:rsidRDefault="00C54026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ability to recognise &amp; form nouns in the plural</w:t>
            </w:r>
          </w:p>
        </w:tc>
        <w:tc>
          <w:tcPr>
            <w:tcW w:w="3918" w:type="dxa"/>
          </w:tcPr>
          <w:p w14:paraId="3AF913F3" w14:textId="77777777" w:rsidR="00FF4521" w:rsidRDefault="001D41A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Plurals of nouns ending in a vowel just add -s</w:t>
            </w:r>
          </w:p>
          <w:p w14:paraId="7361352F" w14:textId="77777777" w:rsidR="001D41A5" w:rsidRDefault="001D41A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casa</w:t>
            </w:r>
            <w:r w:rsidR="00172CF3">
              <w:rPr>
                <w:rFonts w:ascii="Arial" w:hAnsi="Arial" w:cs="Arial"/>
                <w:sz w:val="24"/>
                <w:szCs w:val="24"/>
              </w:rPr>
              <w:t xml:space="preserve"> – dos casas; un </w:t>
            </w:r>
            <w:proofErr w:type="spellStart"/>
            <w:r w:rsidR="00172CF3">
              <w:rPr>
                <w:rFonts w:ascii="Arial" w:hAnsi="Arial" w:cs="Arial"/>
                <w:sz w:val="24"/>
                <w:szCs w:val="24"/>
              </w:rPr>
              <w:t>gato</w:t>
            </w:r>
            <w:proofErr w:type="spellEnd"/>
            <w:r w:rsidR="00172C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172CF3">
              <w:rPr>
                <w:rFonts w:ascii="Arial" w:hAnsi="Arial" w:cs="Arial"/>
                <w:sz w:val="24"/>
                <w:szCs w:val="24"/>
              </w:rPr>
              <w:t>tres</w:t>
            </w:r>
            <w:proofErr w:type="spellEnd"/>
            <w:r w:rsidR="00172C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2CF3">
              <w:rPr>
                <w:rFonts w:ascii="Arial" w:hAnsi="Arial" w:cs="Arial"/>
                <w:sz w:val="24"/>
                <w:szCs w:val="24"/>
              </w:rPr>
              <w:t>gatos</w:t>
            </w:r>
            <w:proofErr w:type="spellEnd"/>
          </w:p>
          <w:p w14:paraId="1F77AA72" w14:textId="77777777" w:rsidR="002952E0" w:rsidRDefault="002952E0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 noun ends in a consonant add -es</w:t>
            </w:r>
          </w:p>
          <w:p w14:paraId="0354A1DE" w14:textId="03864D2D" w:rsidR="002952E0" w:rsidRDefault="002952E0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árbol</w:t>
            </w:r>
            <w:r w:rsidR="0044127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441274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="00441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1274">
              <w:rPr>
                <w:rFonts w:ascii="Arial" w:hAnsi="Arial" w:cs="Arial"/>
                <w:sz w:val="24"/>
                <w:szCs w:val="24"/>
              </w:rPr>
              <w:t>árboles</w:t>
            </w:r>
            <w:proofErr w:type="spellEnd"/>
            <w:r w:rsidR="0044127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441274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="00441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1274">
              <w:rPr>
                <w:rFonts w:ascii="Arial" w:hAnsi="Arial" w:cs="Arial"/>
                <w:sz w:val="24"/>
                <w:szCs w:val="24"/>
              </w:rPr>
              <w:t>televisi</w:t>
            </w:r>
            <w:r w:rsidR="00376164">
              <w:rPr>
                <w:rFonts w:ascii="Arial" w:hAnsi="Arial" w:cs="Arial"/>
                <w:sz w:val="24"/>
                <w:szCs w:val="24"/>
              </w:rPr>
              <w:t>ó</w:t>
            </w:r>
            <w:r w:rsidR="00441274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44127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441274">
              <w:rPr>
                <w:rFonts w:ascii="Arial" w:hAnsi="Arial" w:cs="Arial"/>
                <w:sz w:val="24"/>
                <w:szCs w:val="24"/>
              </w:rPr>
              <w:t>unas</w:t>
            </w:r>
            <w:proofErr w:type="spellEnd"/>
            <w:r w:rsidR="00441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1274">
              <w:rPr>
                <w:rFonts w:ascii="Arial" w:hAnsi="Arial" w:cs="Arial"/>
                <w:sz w:val="24"/>
                <w:szCs w:val="24"/>
              </w:rPr>
              <w:t>televisiones</w:t>
            </w:r>
            <w:proofErr w:type="spellEnd"/>
          </w:p>
        </w:tc>
      </w:tr>
      <w:tr w:rsidR="00FF4521" w14:paraId="4EE026DE" w14:textId="77777777" w:rsidTr="00606D8A">
        <w:tc>
          <w:tcPr>
            <w:tcW w:w="5098" w:type="dxa"/>
          </w:tcPr>
          <w:p w14:paraId="3B717C50" w14:textId="77777777" w:rsidR="00FF4521" w:rsidRDefault="00EC1DB8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Agreement</w:t>
            </w:r>
          </w:p>
          <w:p w14:paraId="064B6E23" w14:textId="3DBD3F3C" w:rsidR="00EC1DB8" w:rsidRDefault="00EC1DB8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Awareness of agreement as a concept,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matching of words by number &amp; gender</w:t>
            </w:r>
          </w:p>
        </w:tc>
        <w:tc>
          <w:tcPr>
            <w:tcW w:w="3918" w:type="dxa"/>
          </w:tcPr>
          <w:p w14:paraId="03F4C018" w14:textId="77777777" w:rsidR="00FF4521" w:rsidRDefault="00811EE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Noun, determiner &amp; adjective</w:t>
            </w:r>
          </w:p>
          <w:p w14:paraId="16D6F72D" w14:textId="77777777" w:rsidR="00811EE1" w:rsidRDefault="00811EE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39F2">
              <w:rPr>
                <w:rFonts w:ascii="Arial" w:hAnsi="Arial" w:cs="Arial"/>
                <w:sz w:val="24"/>
                <w:szCs w:val="24"/>
              </w:rPr>
              <w:t>roja</w:t>
            </w:r>
            <w:proofErr w:type="spellEnd"/>
            <w:r w:rsidR="004E39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pequeña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15390F" w14:textId="77777777" w:rsidR="004E39F2" w:rsidRDefault="004E39F2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zapatos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negros</w:t>
            </w:r>
          </w:p>
          <w:p w14:paraId="54D0831E" w14:textId="77777777" w:rsidR="007C7169" w:rsidRDefault="007C7169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 &amp; verb</w:t>
            </w:r>
          </w:p>
          <w:p w14:paraId="3DEB704D" w14:textId="77777777" w:rsidR="007C7169" w:rsidRDefault="007C7169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“I” person of the verb in the present tense </w:t>
            </w:r>
            <w:r w:rsidR="006B3BA2">
              <w:rPr>
                <w:rFonts w:ascii="Arial" w:hAnsi="Arial" w:cs="Arial"/>
                <w:sz w:val="24"/>
                <w:szCs w:val="24"/>
              </w:rPr>
              <w:t>ends in -o</w:t>
            </w:r>
          </w:p>
          <w:p w14:paraId="380D1152" w14:textId="77777777" w:rsidR="006B3BA2" w:rsidRDefault="006B3BA2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Hablo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64F92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="00764F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64F92">
              <w:rPr>
                <w:rFonts w:ascii="Arial" w:hAnsi="Arial" w:cs="Arial"/>
                <w:sz w:val="24"/>
                <w:szCs w:val="24"/>
              </w:rPr>
              <w:t>miro</w:t>
            </w:r>
            <w:proofErr w:type="spellEnd"/>
            <w:r w:rsidR="00764F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64F92">
              <w:rPr>
                <w:rFonts w:ascii="Arial" w:hAnsi="Arial" w:cs="Arial"/>
                <w:sz w:val="24"/>
                <w:szCs w:val="24"/>
              </w:rPr>
              <w:t>bebo</w:t>
            </w:r>
            <w:proofErr w:type="spellEnd"/>
          </w:p>
          <w:p w14:paraId="0BC3739F" w14:textId="77777777" w:rsidR="00764F92" w:rsidRDefault="00764F92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person of the verb in the present tense </w:t>
            </w:r>
            <w:r w:rsidR="006D3E28">
              <w:rPr>
                <w:rFonts w:ascii="Arial" w:hAnsi="Arial" w:cs="Arial"/>
                <w:sz w:val="24"/>
                <w:szCs w:val="24"/>
              </w:rPr>
              <w:t>in -</w:t>
            </w:r>
            <w:proofErr w:type="spellStart"/>
            <w:r w:rsidR="006D3E2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6D3E28">
              <w:rPr>
                <w:rFonts w:ascii="Arial" w:hAnsi="Arial" w:cs="Arial"/>
                <w:sz w:val="24"/>
                <w:szCs w:val="24"/>
              </w:rPr>
              <w:t xml:space="preserve"> verbs ends in -as &amp; for -er verbs ends in -es</w:t>
            </w:r>
          </w:p>
          <w:p w14:paraId="0AC28234" w14:textId="77777777" w:rsidR="00095F16" w:rsidRDefault="00095F16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escuchas</w:t>
            </w:r>
            <w:proofErr w:type="spellEnd"/>
          </w:p>
          <w:p w14:paraId="16CCEE56" w14:textId="066DA4EF" w:rsidR="009F6738" w:rsidRDefault="009F6738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bebes</w:t>
            </w:r>
            <w:proofErr w:type="spellEnd"/>
          </w:p>
        </w:tc>
      </w:tr>
      <w:tr w:rsidR="00FF4521" w14:paraId="052E91F7" w14:textId="77777777" w:rsidTr="00606D8A">
        <w:tc>
          <w:tcPr>
            <w:tcW w:w="5098" w:type="dxa"/>
          </w:tcPr>
          <w:p w14:paraId="74EF6B43" w14:textId="77777777" w:rsidR="00FF4521" w:rsidRDefault="009F6738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&amp; agreement of adjectives of colour</w:t>
            </w:r>
          </w:p>
          <w:p w14:paraId="6A8D87FF" w14:textId="77777777" w:rsidR="00F60ED0" w:rsidRDefault="00F60ED0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that most adjectives follow the noun and have to agree in number and gender</w:t>
            </w:r>
            <w:r w:rsidR="007E79D4">
              <w:rPr>
                <w:rFonts w:ascii="Arial" w:hAnsi="Arial" w:cs="Arial"/>
                <w:sz w:val="24"/>
                <w:szCs w:val="24"/>
              </w:rPr>
              <w:t xml:space="preserve"> with the noun</w:t>
            </w:r>
          </w:p>
          <w:p w14:paraId="083FF362" w14:textId="2BB9B42B" w:rsidR="007E79D4" w:rsidRDefault="007E79D4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that some colour adjectives are invariable with m and f nouns</w:t>
            </w:r>
          </w:p>
        </w:tc>
        <w:tc>
          <w:tcPr>
            <w:tcW w:w="3918" w:type="dxa"/>
          </w:tcPr>
          <w:p w14:paraId="28945EFB" w14:textId="77777777" w:rsidR="00FF4521" w:rsidRDefault="007A56C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zapatos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negros</w:t>
            </w:r>
            <w:r w:rsidR="00A44752">
              <w:rPr>
                <w:rFonts w:ascii="Arial" w:hAnsi="Arial" w:cs="Arial"/>
                <w:sz w:val="24"/>
                <w:szCs w:val="24"/>
              </w:rPr>
              <w:t xml:space="preserve">, las </w:t>
            </w:r>
            <w:proofErr w:type="spellStart"/>
            <w:r w:rsidR="00A44752">
              <w:rPr>
                <w:rFonts w:ascii="Arial" w:hAnsi="Arial" w:cs="Arial"/>
                <w:sz w:val="24"/>
                <w:szCs w:val="24"/>
              </w:rPr>
              <w:t>gomas</w:t>
            </w:r>
            <w:proofErr w:type="spellEnd"/>
            <w:r w:rsidR="00A447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4752">
              <w:rPr>
                <w:rFonts w:ascii="Arial" w:hAnsi="Arial" w:cs="Arial"/>
                <w:sz w:val="24"/>
                <w:szCs w:val="24"/>
              </w:rPr>
              <w:t>blancas</w:t>
            </w:r>
            <w:proofErr w:type="spellEnd"/>
          </w:p>
          <w:p w14:paraId="01DCA1C3" w14:textId="77777777" w:rsidR="00A44752" w:rsidRDefault="00A44752" w:rsidP="00094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8BD30" w14:textId="136F3D5E" w:rsidR="00A44752" w:rsidRDefault="00A44752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lápiz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camisetas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101AC">
              <w:rPr>
                <w:rFonts w:ascii="Arial" w:hAnsi="Arial" w:cs="Arial"/>
                <w:sz w:val="24"/>
                <w:szCs w:val="24"/>
              </w:rPr>
              <w:t>lápices</w:t>
            </w:r>
            <w:proofErr w:type="spellEnd"/>
            <w:r w:rsidR="008101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101AC">
              <w:rPr>
                <w:rFonts w:ascii="Arial" w:hAnsi="Arial" w:cs="Arial"/>
                <w:sz w:val="24"/>
                <w:szCs w:val="24"/>
              </w:rPr>
              <w:t>verdes</w:t>
            </w:r>
            <w:proofErr w:type="spellEnd"/>
          </w:p>
        </w:tc>
      </w:tr>
      <w:tr w:rsidR="00FF4521" w14:paraId="70EBBC1E" w14:textId="77777777" w:rsidTr="00606D8A">
        <w:tc>
          <w:tcPr>
            <w:tcW w:w="5098" w:type="dxa"/>
          </w:tcPr>
          <w:p w14:paraId="4335D120" w14:textId="77777777" w:rsidR="00FF4521" w:rsidRDefault="0013170D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Regular verbs</w:t>
            </w:r>
          </w:p>
          <w:p w14:paraId="66A254B2" w14:textId="71FF95E5" w:rsidR="0013170D" w:rsidRDefault="0013170D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familiar with some parts</w:t>
            </w:r>
            <w:r w:rsidR="00565E6D">
              <w:rPr>
                <w:rFonts w:ascii="Arial" w:hAnsi="Arial" w:cs="Arial"/>
                <w:sz w:val="24"/>
                <w:szCs w:val="24"/>
              </w:rPr>
              <w:t xml:space="preserve"> of regular verbs in present tense</w:t>
            </w:r>
          </w:p>
        </w:tc>
        <w:tc>
          <w:tcPr>
            <w:tcW w:w="3918" w:type="dxa"/>
          </w:tcPr>
          <w:p w14:paraId="4D530BB6" w14:textId="77777777" w:rsidR="00FF4521" w:rsidRDefault="00565E6D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canto,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33BDD">
              <w:rPr>
                <w:rFonts w:ascii="Arial" w:hAnsi="Arial" w:cs="Arial"/>
                <w:sz w:val="24"/>
                <w:szCs w:val="24"/>
              </w:rPr>
              <w:t>cantamos</w:t>
            </w:r>
            <w:proofErr w:type="spellEnd"/>
            <w:r w:rsidR="00933BD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33BDD">
              <w:rPr>
                <w:rFonts w:ascii="Arial" w:hAnsi="Arial" w:cs="Arial"/>
                <w:sz w:val="24"/>
                <w:szCs w:val="24"/>
              </w:rPr>
              <w:t>cantan</w:t>
            </w:r>
            <w:proofErr w:type="spellEnd"/>
          </w:p>
          <w:p w14:paraId="7C9811B1" w14:textId="6F1DD925" w:rsidR="00933BDD" w:rsidRDefault="00933BDD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Comer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comes,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comemos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comen</w:t>
            </w:r>
            <w:proofErr w:type="spellEnd"/>
          </w:p>
        </w:tc>
      </w:tr>
      <w:tr w:rsidR="00FF4521" w14:paraId="062F4018" w14:textId="77777777" w:rsidTr="00606D8A">
        <w:tc>
          <w:tcPr>
            <w:tcW w:w="5098" w:type="dxa"/>
          </w:tcPr>
          <w:p w14:paraId="1E9CBED1" w14:textId="3DEA28F7" w:rsidR="00FF4521" w:rsidRDefault="007E35F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frequency regular verbs</w:t>
            </w:r>
          </w:p>
        </w:tc>
        <w:tc>
          <w:tcPr>
            <w:tcW w:w="3918" w:type="dxa"/>
          </w:tcPr>
          <w:p w14:paraId="77C979D9" w14:textId="77777777" w:rsidR="00FF4521" w:rsidRDefault="007C02F4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bailar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95F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F33">
              <w:rPr>
                <w:rFonts w:ascii="Arial" w:hAnsi="Arial" w:cs="Arial"/>
                <w:sz w:val="24"/>
                <w:szCs w:val="24"/>
              </w:rPr>
              <w:t>trabajar</w:t>
            </w:r>
            <w:proofErr w:type="spellEnd"/>
            <w:r w:rsidR="00995F3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95F33">
              <w:rPr>
                <w:rFonts w:ascii="Arial" w:hAnsi="Arial" w:cs="Arial"/>
                <w:sz w:val="24"/>
                <w:szCs w:val="24"/>
              </w:rPr>
              <w:t>mirar</w:t>
            </w:r>
            <w:proofErr w:type="spellEnd"/>
            <w:r w:rsidR="00995F3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95F33">
              <w:rPr>
                <w:rFonts w:ascii="Arial" w:hAnsi="Arial" w:cs="Arial"/>
                <w:sz w:val="24"/>
                <w:szCs w:val="24"/>
              </w:rPr>
              <w:t>caminar</w:t>
            </w:r>
            <w:proofErr w:type="spellEnd"/>
            <w:r w:rsidR="00995F33">
              <w:rPr>
                <w:rFonts w:ascii="Arial" w:hAnsi="Arial" w:cs="Arial"/>
                <w:sz w:val="24"/>
                <w:szCs w:val="24"/>
              </w:rPr>
              <w:t>,</w:t>
            </w:r>
            <w:r w:rsidR="00D057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57CC">
              <w:rPr>
                <w:rFonts w:ascii="Arial" w:hAnsi="Arial" w:cs="Arial"/>
                <w:sz w:val="24"/>
                <w:szCs w:val="24"/>
              </w:rPr>
              <w:t>tocar</w:t>
            </w:r>
            <w:proofErr w:type="spellEnd"/>
            <w:r w:rsidR="00D057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057CC">
              <w:rPr>
                <w:rFonts w:ascii="Arial" w:hAnsi="Arial" w:cs="Arial"/>
                <w:sz w:val="24"/>
                <w:szCs w:val="24"/>
              </w:rPr>
              <w:t>escuchar</w:t>
            </w:r>
            <w:proofErr w:type="spellEnd"/>
            <w:r w:rsidR="00D057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057CC">
              <w:rPr>
                <w:rFonts w:ascii="Arial" w:hAnsi="Arial" w:cs="Arial"/>
                <w:sz w:val="24"/>
                <w:szCs w:val="24"/>
              </w:rPr>
              <w:t>practicar</w:t>
            </w:r>
            <w:proofErr w:type="spellEnd"/>
            <w:r w:rsidR="00D057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057CC">
              <w:rPr>
                <w:rFonts w:ascii="Arial" w:hAnsi="Arial" w:cs="Arial"/>
                <w:sz w:val="24"/>
                <w:szCs w:val="24"/>
              </w:rPr>
              <w:t>viajar</w:t>
            </w:r>
            <w:proofErr w:type="spellEnd"/>
            <w:r w:rsidR="00D057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057CC">
              <w:rPr>
                <w:rFonts w:ascii="Arial" w:hAnsi="Arial" w:cs="Arial"/>
                <w:sz w:val="24"/>
                <w:szCs w:val="24"/>
              </w:rPr>
              <w:t>tomar</w:t>
            </w:r>
            <w:proofErr w:type="spellEnd"/>
          </w:p>
          <w:p w14:paraId="7E510B66" w14:textId="091FC827" w:rsidR="001F7D56" w:rsidRDefault="001F7D56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Beber, comer, leer</w:t>
            </w:r>
          </w:p>
        </w:tc>
      </w:tr>
      <w:tr w:rsidR="001F7D56" w14:paraId="1DE230BC" w14:textId="77777777" w:rsidTr="00606D8A">
        <w:tc>
          <w:tcPr>
            <w:tcW w:w="5098" w:type="dxa"/>
          </w:tcPr>
          <w:p w14:paraId="25CBE926" w14:textId="77777777" w:rsidR="001F7D56" w:rsidRDefault="00CF5CA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Irregular verbs</w:t>
            </w:r>
          </w:p>
          <w:p w14:paraId="0D119386" w14:textId="77777777" w:rsidR="00CF5CA1" w:rsidRDefault="00CF5CA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 parts of the verb ser,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understand the difference in usage</w:t>
            </w:r>
            <w:r w:rsidR="00D407A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B03AB8" w14:textId="660D0F78" w:rsidR="00D407A3" w:rsidRDefault="00D407A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3918" w:type="dxa"/>
          </w:tcPr>
          <w:p w14:paraId="7BEBF3C1" w14:textId="77777777" w:rsidR="001F7D56" w:rsidRDefault="00D407A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– to be</w:t>
            </w:r>
          </w:p>
          <w:p w14:paraId="0090C495" w14:textId="77777777" w:rsidR="00D407A3" w:rsidRDefault="00D407A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somos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21E66">
              <w:rPr>
                <w:rFonts w:ascii="Arial" w:hAnsi="Arial" w:cs="Arial"/>
                <w:sz w:val="24"/>
                <w:szCs w:val="24"/>
              </w:rPr>
              <w:t>sóis</w:t>
            </w:r>
            <w:proofErr w:type="spellEnd"/>
            <w:r w:rsidR="00A21E66">
              <w:rPr>
                <w:rFonts w:ascii="Arial" w:hAnsi="Arial" w:cs="Arial"/>
                <w:sz w:val="24"/>
                <w:szCs w:val="24"/>
              </w:rPr>
              <w:t>, son</w:t>
            </w:r>
          </w:p>
          <w:p w14:paraId="7B82500A" w14:textId="77777777" w:rsidR="00A21E66" w:rsidRDefault="00A21E66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– to be</w:t>
            </w:r>
          </w:p>
          <w:p w14:paraId="5607013C" w14:textId="77777777" w:rsidR="00A21E66" w:rsidRDefault="00A21E66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estás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3578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78B3">
              <w:rPr>
                <w:rFonts w:ascii="Arial" w:hAnsi="Arial" w:cs="Arial"/>
                <w:sz w:val="24"/>
                <w:szCs w:val="24"/>
              </w:rPr>
              <w:t>estamos</w:t>
            </w:r>
            <w:proofErr w:type="spellEnd"/>
            <w:r w:rsidR="003578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578B3">
              <w:rPr>
                <w:rFonts w:ascii="Arial" w:hAnsi="Arial" w:cs="Arial"/>
                <w:sz w:val="24"/>
                <w:szCs w:val="24"/>
              </w:rPr>
              <w:t>estáis</w:t>
            </w:r>
            <w:proofErr w:type="spellEnd"/>
            <w:r w:rsidR="003578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578B3">
              <w:rPr>
                <w:rFonts w:ascii="Arial" w:hAnsi="Arial" w:cs="Arial"/>
                <w:sz w:val="24"/>
                <w:szCs w:val="24"/>
              </w:rPr>
              <w:t>están</w:t>
            </w:r>
            <w:proofErr w:type="spellEnd"/>
          </w:p>
          <w:p w14:paraId="56B2AED8" w14:textId="77777777" w:rsidR="003578B3" w:rsidRDefault="003578B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– to have</w:t>
            </w:r>
          </w:p>
          <w:p w14:paraId="64AD2C05" w14:textId="77777777" w:rsidR="003578B3" w:rsidRDefault="003578B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tienes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tiene</w:t>
            </w:r>
            <w:proofErr w:type="spellEnd"/>
          </w:p>
          <w:p w14:paraId="2414E317" w14:textId="77777777" w:rsidR="003578B3" w:rsidRDefault="003578B3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Ir</w:t>
            </w:r>
            <w:proofErr w:type="spellEnd"/>
          </w:p>
          <w:p w14:paraId="26C99191" w14:textId="29B204A5" w:rsidR="003578B3" w:rsidRDefault="003578B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Voy, vas</w:t>
            </w:r>
          </w:p>
        </w:tc>
      </w:tr>
      <w:tr w:rsidR="006C778E" w14:paraId="050B2F2B" w14:textId="77777777" w:rsidTr="00606D8A">
        <w:tc>
          <w:tcPr>
            <w:tcW w:w="5098" w:type="dxa"/>
          </w:tcPr>
          <w:p w14:paraId="74E646C3" w14:textId="77777777" w:rsidR="006C778E" w:rsidRDefault="006C778E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frequency irregular verbs</w:t>
            </w:r>
          </w:p>
          <w:p w14:paraId="7E18F199" w14:textId="232C4D6A" w:rsidR="006C778E" w:rsidRDefault="006C778E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 some </w:t>
            </w:r>
            <w:r w:rsidR="00514B14">
              <w:rPr>
                <w:rFonts w:ascii="Arial" w:hAnsi="Arial" w:cs="Arial"/>
                <w:sz w:val="24"/>
                <w:szCs w:val="24"/>
              </w:rPr>
              <w:t>in the “I” form</w:t>
            </w:r>
          </w:p>
        </w:tc>
        <w:tc>
          <w:tcPr>
            <w:tcW w:w="3918" w:type="dxa"/>
          </w:tcPr>
          <w:p w14:paraId="0D5A1491" w14:textId="7C82E708" w:rsidR="006C778E" w:rsidRDefault="00514B14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Jugar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juego</w:t>
            </w:r>
            <w:proofErr w:type="spellEnd"/>
          </w:p>
          <w:p w14:paraId="599581AA" w14:textId="1EF2A465" w:rsidR="00514B14" w:rsidRDefault="00514B14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Venir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vengo</w:t>
            </w:r>
            <w:proofErr w:type="spellEnd"/>
          </w:p>
          <w:p w14:paraId="612A6D3B" w14:textId="1E0962EF" w:rsidR="00514B14" w:rsidRDefault="00514B14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Poder </w:t>
            </w:r>
            <w:r w:rsidR="009453C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puedo</w:t>
            </w:r>
            <w:proofErr w:type="spellEnd"/>
          </w:p>
          <w:p w14:paraId="3F988C38" w14:textId="1810920E" w:rsidR="009453C3" w:rsidRDefault="009453C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hago</w:t>
            </w:r>
            <w:proofErr w:type="spellEnd"/>
          </w:p>
          <w:p w14:paraId="1DF96E5A" w14:textId="18D744F8" w:rsidR="009453C3" w:rsidRDefault="009453C3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Dormir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duermo</w:t>
            </w:r>
            <w:proofErr w:type="spellEnd"/>
          </w:p>
        </w:tc>
      </w:tr>
      <w:tr w:rsidR="009453C3" w14:paraId="678BC1B3" w14:textId="77777777" w:rsidTr="00606D8A">
        <w:tc>
          <w:tcPr>
            <w:tcW w:w="5098" w:type="dxa"/>
          </w:tcPr>
          <w:p w14:paraId="1EA54B74" w14:textId="77777777" w:rsidR="009453C3" w:rsidRDefault="009453C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 structures</w:t>
            </w:r>
          </w:p>
          <w:p w14:paraId="77F0A131" w14:textId="6C4E3E5E" w:rsidR="00D17E47" w:rsidRDefault="00D17E4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able to use these in sentences</w:t>
            </w:r>
          </w:p>
        </w:tc>
        <w:tc>
          <w:tcPr>
            <w:tcW w:w="3918" w:type="dxa"/>
          </w:tcPr>
          <w:p w14:paraId="7715A750" w14:textId="77777777" w:rsidR="009453C3" w:rsidRDefault="00D17E4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</w:t>
            </w:r>
          </w:p>
          <w:p w14:paraId="6564CFFB" w14:textId="1E62BE85" w:rsidR="00D17E47" w:rsidRDefault="00D17E4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</w:t>
            </w:r>
          </w:p>
        </w:tc>
      </w:tr>
      <w:tr w:rsidR="00D17E47" w14:paraId="42B39BF0" w14:textId="77777777" w:rsidTr="00606D8A">
        <w:tc>
          <w:tcPr>
            <w:tcW w:w="5098" w:type="dxa"/>
          </w:tcPr>
          <w:p w14:paraId="11EFBF26" w14:textId="1EE52849" w:rsidR="00D17E47" w:rsidRDefault="00D17E4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Opinion phrases</w:t>
            </w:r>
          </w:p>
        </w:tc>
        <w:tc>
          <w:tcPr>
            <w:tcW w:w="3918" w:type="dxa"/>
          </w:tcPr>
          <w:p w14:paraId="2741E2C2" w14:textId="77777777" w:rsidR="00D17E47" w:rsidRDefault="00B03F2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(n)</w:t>
            </w:r>
          </w:p>
          <w:p w14:paraId="0931B3F4" w14:textId="77777777" w:rsidR="00B03F2B" w:rsidRDefault="00B03F2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(n)</w:t>
            </w:r>
          </w:p>
          <w:p w14:paraId="2797F9F3" w14:textId="77777777" w:rsidR="00B03F2B" w:rsidRDefault="00B03F2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encanta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(n)</w:t>
            </w:r>
          </w:p>
          <w:p w14:paraId="46BCD80A" w14:textId="77777777" w:rsidR="00B03F2B" w:rsidRDefault="00B03F2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Odio</w:t>
            </w:r>
          </w:p>
          <w:p w14:paraId="18F8E4A2" w14:textId="77777777" w:rsidR="00B03F2B" w:rsidRDefault="00B03F2B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Detesto</w:t>
            </w:r>
            <w:proofErr w:type="spellEnd"/>
          </w:p>
          <w:p w14:paraId="3584CCDA" w14:textId="29165B69" w:rsidR="00B03F2B" w:rsidRDefault="00B03F2B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Prefiero</w:t>
            </w:r>
            <w:proofErr w:type="spellEnd"/>
          </w:p>
        </w:tc>
      </w:tr>
      <w:tr w:rsidR="000B41AA" w14:paraId="3CD66320" w14:textId="77777777" w:rsidTr="00606D8A">
        <w:tc>
          <w:tcPr>
            <w:tcW w:w="5098" w:type="dxa"/>
          </w:tcPr>
          <w:p w14:paraId="7835D568" w14:textId="6C25C3CA" w:rsidR="000B41AA" w:rsidRDefault="000B41A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Opinion adjectives</w:t>
            </w:r>
          </w:p>
        </w:tc>
        <w:tc>
          <w:tcPr>
            <w:tcW w:w="3918" w:type="dxa"/>
          </w:tcPr>
          <w:p w14:paraId="4448EDC4" w14:textId="213CE6DE" w:rsidR="000B41AA" w:rsidRDefault="00D25815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B41AA">
              <w:rPr>
                <w:rFonts w:ascii="Arial" w:hAnsi="Arial" w:cs="Arial"/>
                <w:sz w:val="24"/>
                <w:szCs w:val="24"/>
              </w:rPr>
              <w:t>xcelente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fantástico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genial,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interesante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fatal,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fenomenal</w:t>
            </w:r>
            <w:proofErr w:type="spellEnd"/>
            <w:r w:rsidR="003B0431">
              <w:rPr>
                <w:rFonts w:ascii="Arial" w:hAnsi="Arial" w:cs="Arial"/>
                <w:sz w:val="24"/>
                <w:szCs w:val="24"/>
              </w:rPr>
              <w:t xml:space="preserve">, mal, regular, </w:t>
            </w:r>
            <w:proofErr w:type="spellStart"/>
            <w:r w:rsidR="003B0431">
              <w:rPr>
                <w:rFonts w:ascii="Arial" w:hAnsi="Arial" w:cs="Arial"/>
                <w:sz w:val="24"/>
                <w:szCs w:val="24"/>
              </w:rPr>
              <w:t>aburrido</w:t>
            </w:r>
            <w:proofErr w:type="spellEnd"/>
            <w:r w:rsidR="003B043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B0431">
              <w:rPr>
                <w:rFonts w:ascii="Arial" w:hAnsi="Arial" w:cs="Arial"/>
                <w:sz w:val="24"/>
                <w:szCs w:val="24"/>
              </w:rPr>
              <w:t>pequeño</w:t>
            </w:r>
            <w:proofErr w:type="spellEnd"/>
            <w:r w:rsidR="003B043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B0431">
              <w:rPr>
                <w:rFonts w:ascii="Arial" w:hAnsi="Arial" w:cs="Arial"/>
                <w:sz w:val="24"/>
                <w:szCs w:val="24"/>
              </w:rPr>
              <w:t>grande</w:t>
            </w:r>
            <w:proofErr w:type="spellEnd"/>
          </w:p>
        </w:tc>
      </w:tr>
      <w:tr w:rsidR="003B0431" w14:paraId="4AE4A0A0" w14:textId="77777777" w:rsidTr="00606D8A">
        <w:tc>
          <w:tcPr>
            <w:tcW w:w="5098" w:type="dxa"/>
          </w:tcPr>
          <w:p w14:paraId="06958535" w14:textId="7435126B" w:rsidR="003B0431" w:rsidRDefault="00793B7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Conjunctions</w:t>
            </w:r>
          </w:p>
        </w:tc>
        <w:tc>
          <w:tcPr>
            <w:tcW w:w="3918" w:type="dxa"/>
          </w:tcPr>
          <w:p w14:paraId="3123F116" w14:textId="2C1EF041" w:rsidR="003B0431" w:rsidRDefault="00793B7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con,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también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entonces</w:t>
            </w:r>
            <w:proofErr w:type="spellEnd"/>
          </w:p>
        </w:tc>
      </w:tr>
      <w:tr w:rsidR="005B016B" w14:paraId="1DE83067" w14:textId="77777777" w:rsidTr="00606D8A">
        <w:tc>
          <w:tcPr>
            <w:tcW w:w="5098" w:type="dxa"/>
          </w:tcPr>
          <w:p w14:paraId="07CD0930" w14:textId="698065C5" w:rsidR="005B016B" w:rsidRDefault="005B016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Intensifiers</w:t>
            </w:r>
          </w:p>
        </w:tc>
        <w:tc>
          <w:tcPr>
            <w:tcW w:w="3918" w:type="dxa"/>
          </w:tcPr>
          <w:p w14:paraId="5FE63766" w14:textId="725CCD2C" w:rsidR="005B016B" w:rsidRDefault="005B016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bastante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pequeño</w:t>
            </w:r>
            <w:proofErr w:type="spellEnd"/>
            <w:r w:rsidR="00957B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57B9C">
              <w:rPr>
                <w:rFonts w:ascii="Arial" w:hAnsi="Arial" w:cs="Arial"/>
                <w:sz w:val="24"/>
                <w:szCs w:val="24"/>
              </w:rPr>
              <w:t>demasiado</w:t>
            </w:r>
            <w:proofErr w:type="spellEnd"/>
          </w:p>
        </w:tc>
      </w:tr>
      <w:tr w:rsidR="00957B9C" w14:paraId="18862756" w14:textId="77777777" w:rsidTr="00606D8A">
        <w:tc>
          <w:tcPr>
            <w:tcW w:w="5098" w:type="dxa"/>
          </w:tcPr>
          <w:p w14:paraId="461AE8BD" w14:textId="07596DD1" w:rsidR="00957B9C" w:rsidRDefault="00957B9C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Prepositions</w:t>
            </w:r>
          </w:p>
        </w:tc>
        <w:tc>
          <w:tcPr>
            <w:tcW w:w="3918" w:type="dxa"/>
          </w:tcPr>
          <w:p w14:paraId="115F8536" w14:textId="524B60A2" w:rsidR="00957B9C" w:rsidRDefault="00957B9C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37616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sobre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debajo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enfrente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de,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de, a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derecha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izquierda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detrás</w:t>
            </w:r>
            <w:proofErr w:type="spellEnd"/>
          </w:p>
        </w:tc>
      </w:tr>
      <w:tr w:rsidR="005A03EF" w14:paraId="0BB820F5" w14:textId="77777777" w:rsidTr="00606D8A">
        <w:tc>
          <w:tcPr>
            <w:tcW w:w="5098" w:type="dxa"/>
          </w:tcPr>
          <w:p w14:paraId="36463136" w14:textId="2B6861CA" w:rsidR="005A03EF" w:rsidRDefault="005A03EF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PHONOLOGY</w:t>
            </w:r>
          </w:p>
        </w:tc>
        <w:tc>
          <w:tcPr>
            <w:tcW w:w="3918" w:type="dxa"/>
          </w:tcPr>
          <w:p w14:paraId="3DDABE02" w14:textId="77777777" w:rsidR="005A03EF" w:rsidRDefault="005A03EF" w:rsidP="00094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3EF" w14:paraId="0E1D631A" w14:textId="77777777" w:rsidTr="00606D8A">
        <w:tc>
          <w:tcPr>
            <w:tcW w:w="5098" w:type="dxa"/>
          </w:tcPr>
          <w:p w14:paraId="397A7A5F" w14:textId="77A7F586" w:rsidR="005A03EF" w:rsidRDefault="005A03EF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phonemes</w:t>
            </w:r>
          </w:p>
        </w:tc>
        <w:tc>
          <w:tcPr>
            <w:tcW w:w="3918" w:type="dxa"/>
          </w:tcPr>
          <w:p w14:paraId="2AB57384" w14:textId="03F218FA" w:rsidR="005A03EF" w:rsidRDefault="00D601E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Vowel sounds, + j,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v,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</w:t>
            </w:r>
            <w:proofErr w:type="spellEnd"/>
            <w:r w:rsidR="001E741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E7415">
              <w:rPr>
                <w:rFonts w:ascii="Arial" w:hAnsi="Arial" w:cs="Arial"/>
                <w:sz w:val="24"/>
                <w:szCs w:val="24"/>
              </w:rPr>
              <w:t>gi</w:t>
            </w:r>
            <w:proofErr w:type="spellEnd"/>
            <w:r w:rsidR="001E7415">
              <w:rPr>
                <w:rFonts w:ascii="Arial" w:hAnsi="Arial" w:cs="Arial"/>
                <w:sz w:val="24"/>
                <w:szCs w:val="24"/>
              </w:rPr>
              <w:t xml:space="preserve">, ga/go, </w:t>
            </w:r>
            <w:proofErr w:type="spellStart"/>
            <w:r w:rsidR="001E7415">
              <w:rPr>
                <w:rFonts w:ascii="Arial" w:hAnsi="Arial" w:cs="Arial"/>
                <w:sz w:val="24"/>
                <w:szCs w:val="24"/>
              </w:rPr>
              <w:t>qu</w:t>
            </w:r>
            <w:proofErr w:type="spellEnd"/>
            <w:r w:rsidR="001E7415">
              <w:rPr>
                <w:rFonts w:ascii="Arial" w:hAnsi="Arial" w:cs="Arial"/>
                <w:sz w:val="24"/>
                <w:szCs w:val="24"/>
              </w:rPr>
              <w:t xml:space="preserve">=k, </w:t>
            </w:r>
            <w:proofErr w:type="spellStart"/>
            <w:r w:rsidR="001E7415">
              <w:rPr>
                <w:rFonts w:ascii="Arial" w:hAnsi="Arial" w:cs="Arial"/>
                <w:sz w:val="24"/>
                <w:szCs w:val="24"/>
              </w:rPr>
              <w:t>ce</w:t>
            </w:r>
            <w:proofErr w:type="spellEnd"/>
            <w:r w:rsidR="001E7415">
              <w:rPr>
                <w:rFonts w:ascii="Arial" w:hAnsi="Arial" w:cs="Arial"/>
                <w:sz w:val="24"/>
                <w:szCs w:val="24"/>
              </w:rPr>
              <w:t>/ci, ca/co,</w:t>
            </w:r>
            <w:r w:rsidR="000F0AFE">
              <w:rPr>
                <w:rFonts w:ascii="Arial" w:hAnsi="Arial" w:cs="Arial"/>
                <w:sz w:val="24"/>
                <w:szCs w:val="24"/>
              </w:rPr>
              <w:t xml:space="preserve"> z, silent h</w:t>
            </w:r>
          </w:p>
        </w:tc>
      </w:tr>
      <w:tr w:rsidR="000F0AFE" w14:paraId="1EB8BFD0" w14:textId="77777777" w:rsidTr="00606D8A">
        <w:tc>
          <w:tcPr>
            <w:tcW w:w="5098" w:type="dxa"/>
          </w:tcPr>
          <w:p w14:paraId="44873AC2" w14:textId="62CDBF6C" w:rsidR="000F0AFE" w:rsidRDefault="000F0AFE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Accents</w:t>
            </w:r>
            <w:r w:rsidR="00B85FEC">
              <w:rPr>
                <w:rFonts w:ascii="Arial" w:hAnsi="Arial" w:cs="Arial"/>
                <w:sz w:val="24"/>
                <w:szCs w:val="24"/>
              </w:rPr>
              <w:t xml:space="preserve"> – be aware when used</w:t>
            </w:r>
          </w:p>
        </w:tc>
        <w:tc>
          <w:tcPr>
            <w:tcW w:w="3918" w:type="dxa"/>
          </w:tcPr>
          <w:p w14:paraId="12E60E21" w14:textId="27EA2783" w:rsidR="000F0AFE" w:rsidRPr="00B85FEC" w:rsidRDefault="00B85FEC" w:rsidP="00094CB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Bufón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árbol,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fantástico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fantas</w:t>
            </w:r>
            <w:r w:rsidR="007A0381">
              <w:rPr>
                <w:rFonts w:ascii="Arial" w:hAnsi="Arial" w:cs="Arial"/>
                <w:sz w:val="24"/>
                <w:szCs w:val="24"/>
              </w:rPr>
              <w:t>ía</w:t>
            </w:r>
            <w:proofErr w:type="spellEnd"/>
          </w:p>
        </w:tc>
      </w:tr>
      <w:tr w:rsidR="007A0381" w14:paraId="7090D537" w14:textId="77777777" w:rsidTr="00606D8A">
        <w:tc>
          <w:tcPr>
            <w:tcW w:w="5098" w:type="dxa"/>
          </w:tcPr>
          <w:p w14:paraId="263C31A0" w14:textId="469A94ED" w:rsidR="007A0381" w:rsidRDefault="003647B4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VOCABULARY</w:t>
            </w:r>
          </w:p>
        </w:tc>
        <w:tc>
          <w:tcPr>
            <w:tcW w:w="3918" w:type="dxa"/>
          </w:tcPr>
          <w:p w14:paraId="6E488E87" w14:textId="77777777" w:rsidR="007A0381" w:rsidRDefault="007A0381" w:rsidP="00094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7B4" w14:paraId="47ACAAB6" w14:textId="77777777" w:rsidTr="00606D8A">
        <w:tc>
          <w:tcPr>
            <w:tcW w:w="5098" w:type="dxa"/>
          </w:tcPr>
          <w:p w14:paraId="255D3511" w14:textId="77777777" w:rsidR="003647B4" w:rsidRDefault="003647B4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 phrases</w:t>
            </w:r>
          </w:p>
          <w:p w14:paraId="5629AFC6" w14:textId="0B9816B2" w:rsidR="007E67AC" w:rsidRDefault="007E67AC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Teacher classroom instructions</w:t>
            </w:r>
          </w:p>
        </w:tc>
        <w:tc>
          <w:tcPr>
            <w:tcW w:w="3918" w:type="dxa"/>
          </w:tcPr>
          <w:p w14:paraId="375A6161" w14:textId="6082ECDA" w:rsidR="003647B4" w:rsidRDefault="0075256E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Greetings &amp; polite phrases</w:t>
            </w:r>
          </w:p>
          <w:p w14:paraId="18491B65" w14:textId="0FFF2D01" w:rsidR="0075256E" w:rsidRDefault="00DE68D8" w:rsidP="00094C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Escucha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(d),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repeti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(d),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(d),</w:t>
            </w:r>
            <w:r w:rsidR="00860B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60B86">
              <w:rPr>
                <w:rFonts w:ascii="Arial" w:hAnsi="Arial" w:cs="Arial"/>
                <w:sz w:val="24"/>
                <w:szCs w:val="24"/>
              </w:rPr>
              <w:t>siéntate</w:t>
            </w:r>
            <w:proofErr w:type="spellEnd"/>
            <w:r w:rsidR="00860B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60B86">
              <w:rPr>
                <w:rFonts w:ascii="Arial" w:hAnsi="Arial" w:cs="Arial"/>
                <w:sz w:val="24"/>
                <w:szCs w:val="24"/>
              </w:rPr>
              <w:t>sentáos</w:t>
            </w:r>
            <w:proofErr w:type="spellEnd"/>
            <w:r w:rsidR="00860B86">
              <w:rPr>
                <w:rFonts w:ascii="Arial" w:hAnsi="Arial" w:cs="Arial"/>
                <w:sz w:val="24"/>
                <w:szCs w:val="24"/>
              </w:rPr>
              <w:t xml:space="preserve">, de pie, </w:t>
            </w:r>
            <w:proofErr w:type="spellStart"/>
            <w:r w:rsidR="00860B86">
              <w:rPr>
                <w:rFonts w:ascii="Arial" w:hAnsi="Arial" w:cs="Arial"/>
                <w:sz w:val="24"/>
                <w:szCs w:val="24"/>
              </w:rPr>
              <w:t>levanta</w:t>
            </w:r>
            <w:proofErr w:type="spellEnd"/>
            <w:r w:rsidR="00860B86">
              <w:rPr>
                <w:rFonts w:ascii="Arial" w:hAnsi="Arial" w:cs="Arial"/>
                <w:sz w:val="24"/>
                <w:szCs w:val="24"/>
              </w:rPr>
              <w:t>(d),</w:t>
            </w:r>
            <w:r w:rsidR="00CB18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185E">
              <w:rPr>
                <w:rFonts w:ascii="Arial" w:hAnsi="Arial" w:cs="Arial"/>
                <w:sz w:val="24"/>
                <w:szCs w:val="24"/>
              </w:rPr>
              <w:t>levanta</w:t>
            </w:r>
            <w:proofErr w:type="spellEnd"/>
            <w:r w:rsidR="00CB185E">
              <w:rPr>
                <w:rFonts w:ascii="Arial" w:hAnsi="Arial" w:cs="Arial"/>
                <w:sz w:val="24"/>
                <w:szCs w:val="24"/>
              </w:rPr>
              <w:t xml:space="preserve">(d) la mano, </w:t>
            </w:r>
            <w:proofErr w:type="spellStart"/>
            <w:r w:rsidR="00CB185E">
              <w:rPr>
                <w:rFonts w:ascii="Arial" w:hAnsi="Arial" w:cs="Arial"/>
                <w:sz w:val="24"/>
                <w:szCs w:val="24"/>
              </w:rPr>
              <w:t>silencio</w:t>
            </w:r>
            <w:proofErr w:type="spellEnd"/>
            <w:r w:rsidR="00CB185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B185E">
              <w:rPr>
                <w:rFonts w:ascii="Arial" w:hAnsi="Arial" w:cs="Arial"/>
                <w:sz w:val="24"/>
                <w:szCs w:val="24"/>
              </w:rPr>
              <w:t>abre</w:t>
            </w:r>
            <w:proofErr w:type="spellEnd"/>
            <w:r w:rsidR="002B12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2B124C">
              <w:rPr>
                <w:rFonts w:ascii="Arial" w:hAnsi="Arial" w:cs="Arial"/>
                <w:sz w:val="24"/>
                <w:szCs w:val="24"/>
              </w:rPr>
              <w:t>abrid</w:t>
            </w:r>
            <w:proofErr w:type="spellEnd"/>
            <w:r w:rsidR="00CB18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185E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="00CB18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185E">
              <w:rPr>
                <w:rFonts w:ascii="Arial" w:hAnsi="Arial" w:cs="Arial"/>
                <w:sz w:val="24"/>
                <w:szCs w:val="24"/>
              </w:rPr>
              <w:t>libro</w:t>
            </w:r>
            <w:proofErr w:type="spellEnd"/>
            <w:r w:rsidR="00CB185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B185E">
              <w:rPr>
                <w:rFonts w:ascii="Arial" w:hAnsi="Arial" w:cs="Arial"/>
                <w:sz w:val="24"/>
                <w:szCs w:val="24"/>
              </w:rPr>
              <w:t>coge</w:t>
            </w:r>
            <w:proofErr w:type="spellEnd"/>
            <w:r w:rsidR="00CB185E">
              <w:rPr>
                <w:rFonts w:ascii="Arial" w:hAnsi="Arial" w:cs="Arial"/>
                <w:sz w:val="24"/>
                <w:szCs w:val="24"/>
              </w:rPr>
              <w:t xml:space="preserve">(d) </w:t>
            </w:r>
            <w:proofErr w:type="spellStart"/>
            <w:r w:rsidR="00CB185E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="00CB18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185E">
              <w:rPr>
                <w:rFonts w:ascii="Arial" w:hAnsi="Arial" w:cs="Arial"/>
                <w:sz w:val="24"/>
                <w:szCs w:val="24"/>
              </w:rPr>
              <w:t>lápiz</w:t>
            </w:r>
            <w:proofErr w:type="spellEnd"/>
          </w:p>
        </w:tc>
      </w:tr>
      <w:tr w:rsidR="007E67AC" w14:paraId="4AC5F71A" w14:textId="77777777" w:rsidTr="00606D8A">
        <w:tc>
          <w:tcPr>
            <w:tcW w:w="5098" w:type="dxa"/>
          </w:tcPr>
          <w:p w14:paraId="2039F43A" w14:textId="75F5E3F5" w:rsidR="007E67AC" w:rsidRDefault="00103C2C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Question words</w:t>
            </w:r>
          </w:p>
          <w:p w14:paraId="75371268" w14:textId="77777777" w:rsidR="00462415" w:rsidRDefault="00462415" w:rsidP="00094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012B6" w14:textId="77777777" w:rsidR="00103C2C" w:rsidRDefault="00103C2C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 w:rsidR="00C07B33">
              <w:rPr>
                <w:rFonts w:ascii="Arial" w:hAnsi="Arial" w:cs="Arial"/>
                <w:sz w:val="24"/>
                <w:szCs w:val="24"/>
              </w:rPr>
              <w:t>cómo</w:t>
            </w:r>
            <w:proofErr w:type="spellEnd"/>
            <w:r w:rsidR="00C07B3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7E6E36D" w14:textId="77777777" w:rsidR="00C07B33" w:rsidRDefault="00C07B33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E4D5387" w14:textId="77777777" w:rsidR="00C07B33" w:rsidRDefault="007904D4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cuántos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FF691CD" w14:textId="77777777" w:rsidR="007904D4" w:rsidRDefault="007904D4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cuándo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CB59F8E" w14:textId="77777777" w:rsidR="00C37021" w:rsidRDefault="00C3702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cuál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5D1950" w14:textId="77777777" w:rsidR="00C37021" w:rsidRDefault="00C3702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 w:rsidR="00632317">
              <w:rPr>
                <w:rFonts w:ascii="Arial" w:hAnsi="Arial" w:cs="Arial"/>
                <w:sz w:val="24"/>
                <w:szCs w:val="24"/>
              </w:rPr>
              <w:t>quién</w:t>
            </w:r>
            <w:proofErr w:type="spellEnd"/>
            <w:r w:rsidR="0063231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A148DD8" w14:textId="77777777" w:rsidR="00632317" w:rsidRDefault="0063231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dónde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5DD283F" w14:textId="27545A2F" w:rsidR="00632317" w:rsidRDefault="00632317" w:rsidP="00094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</w:tcPr>
          <w:p w14:paraId="37144463" w14:textId="77777777" w:rsidR="00462415" w:rsidRDefault="0046241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cómo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llamas?</w:t>
            </w:r>
          </w:p>
          <w:p w14:paraId="6331CAD0" w14:textId="77777777" w:rsidR="00665197" w:rsidRDefault="0066519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cómo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estás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9B9D7DC" w14:textId="4713F4AC" w:rsidR="00665197" w:rsidRDefault="0066519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39E5628" w14:textId="3EC265FE" w:rsidR="00341304" w:rsidRDefault="00341304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fecha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hoy?</w:t>
            </w:r>
          </w:p>
          <w:p w14:paraId="3487A357" w14:textId="77777777" w:rsidR="006B0ACF" w:rsidRDefault="006B0ACF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cuántos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tienes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29434EC" w14:textId="77777777" w:rsidR="00043671" w:rsidRDefault="00043671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cuándo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cumpleaños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441BC5C" w14:textId="77777777" w:rsidR="00C12BC8" w:rsidRDefault="00C12BC8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cuál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favorito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737A776" w14:textId="77777777" w:rsidR="00C12BC8" w:rsidRDefault="00CD1230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quién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mujer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A4D3286" w14:textId="59DEF57F" w:rsidR="00CD1230" w:rsidRDefault="00CD1230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dónde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21A">
              <w:rPr>
                <w:rFonts w:ascii="Arial" w:hAnsi="Arial" w:cs="Arial"/>
                <w:sz w:val="24"/>
                <w:szCs w:val="24"/>
              </w:rPr>
              <w:t xml:space="preserve">mi </w:t>
            </w:r>
            <w:proofErr w:type="spellStart"/>
            <w:r w:rsidR="00F903DB">
              <w:rPr>
                <w:rFonts w:ascii="Arial" w:hAnsi="Arial" w:cs="Arial"/>
                <w:sz w:val="24"/>
                <w:szCs w:val="24"/>
              </w:rPr>
              <w:t>cuaderno</w:t>
            </w:r>
            <w:proofErr w:type="spellEnd"/>
            <w:r w:rsidR="00F903D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9726BF0" w14:textId="77777777" w:rsidR="0095421A" w:rsidRDefault="0095421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05DD520" w14:textId="6DF27384" w:rsidR="0095421A" w:rsidRDefault="0095421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hora es?</w:t>
            </w:r>
          </w:p>
        </w:tc>
      </w:tr>
      <w:tr w:rsidR="00F903DB" w14:paraId="7B14987F" w14:textId="77777777" w:rsidTr="00606D8A">
        <w:tc>
          <w:tcPr>
            <w:tcW w:w="5098" w:type="dxa"/>
          </w:tcPr>
          <w:p w14:paraId="606A97BF" w14:textId="77777777" w:rsidR="00F903DB" w:rsidRDefault="00F903DB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vocabulary</w:t>
            </w:r>
          </w:p>
          <w:p w14:paraId="17BAFF1C" w14:textId="33D7712E" w:rsidR="00BF7A87" w:rsidRDefault="00BF7A8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Days of the week</w:t>
            </w:r>
            <w:r w:rsidR="00023246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sz w:val="24"/>
                <w:szCs w:val="24"/>
              </w:rPr>
              <w:t>Months</w:t>
            </w:r>
          </w:p>
          <w:p w14:paraId="74CFF08C" w14:textId="77777777" w:rsidR="00BF7A87" w:rsidRDefault="00BF7A8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Colours</w:t>
            </w:r>
          </w:p>
          <w:p w14:paraId="4EEEA959" w14:textId="46F3D6B2" w:rsidR="00BF7A87" w:rsidRDefault="00BF7A8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Numbers 0 – 31 </w:t>
            </w:r>
            <w:r w:rsidR="00023246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sz w:val="24"/>
                <w:szCs w:val="24"/>
              </w:rPr>
              <w:t>dates</w:t>
            </w:r>
            <w:r w:rsidR="00023246">
              <w:rPr>
                <w:rFonts w:ascii="Arial" w:hAnsi="Arial" w:cs="Arial"/>
                <w:sz w:val="24"/>
                <w:szCs w:val="24"/>
              </w:rPr>
              <w:t xml:space="preserve"> &amp; Time</w:t>
            </w:r>
          </w:p>
          <w:p w14:paraId="0F9C9D8E" w14:textId="77777777" w:rsidR="00BF7A87" w:rsidRDefault="00BF7A8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members</w:t>
            </w:r>
          </w:p>
          <w:p w14:paraId="5A741408" w14:textId="77777777" w:rsidR="00F903BA" w:rsidRDefault="00F903B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</w:t>
            </w:r>
          </w:p>
          <w:p w14:paraId="68CAF36C" w14:textId="77777777" w:rsidR="00F903BA" w:rsidRDefault="00F903B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Weather and seasons</w:t>
            </w:r>
          </w:p>
          <w:p w14:paraId="16736677" w14:textId="77777777" w:rsidR="00F903BA" w:rsidRDefault="00F903B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Geographical features</w:t>
            </w:r>
          </w:p>
          <w:p w14:paraId="74410BDB" w14:textId="77777777" w:rsidR="00F903BA" w:rsidRDefault="00F903B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Modes of transport</w:t>
            </w:r>
          </w:p>
          <w:p w14:paraId="47061A5A" w14:textId="77777777" w:rsidR="00F903BA" w:rsidRDefault="00F903B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and hobbies</w:t>
            </w:r>
          </w:p>
          <w:p w14:paraId="2E6E4BB4" w14:textId="77777777" w:rsidR="00F903BA" w:rsidRDefault="00F903B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Clothing</w:t>
            </w:r>
          </w:p>
          <w:p w14:paraId="6B9901B3" w14:textId="77777777" w:rsidR="00F903BA" w:rsidRDefault="00F903BA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Parts of the body</w:t>
            </w:r>
          </w:p>
          <w:p w14:paraId="68DB2723" w14:textId="77777777" w:rsidR="00CD27F9" w:rsidRDefault="00CD27F9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</w:t>
            </w:r>
          </w:p>
          <w:p w14:paraId="3F7544BB" w14:textId="77777777" w:rsidR="00CD27F9" w:rsidRDefault="00CD27F9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planets</w:t>
            </w:r>
          </w:p>
          <w:p w14:paraId="04F553FF" w14:textId="7493BE09" w:rsidR="00CD27F9" w:rsidRDefault="00CD27F9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Places in town</w:t>
            </w:r>
          </w:p>
        </w:tc>
        <w:tc>
          <w:tcPr>
            <w:tcW w:w="3918" w:type="dxa"/>
          </w:tcPr>
          <w:p w14:paraId="52A4105D" w14:textId="77777777" w:rsidR="00F903DB" w:rsidRDefault="00F903DB" w:rsidP="00094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7F9" w14:paraId="44A409B5" w14:textId="77777777" w:rsidTr="00606D8A">
        <w:tc>
          <w:tcPr>
            <w:tcW w:w="5098" w:type="dxa"/>
          </w:tcPr>
          <w:p w14:paraId="4EE4FF1E" w14:textId="1DDBE7BB" w:rsidR="00CD27F9" w:rsidRDefault="00E3487D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about the Spanish-speaking world &amp; intercultural understanding</w:t>
            </w:r>
          </w:p>
        </w:tc>
        <w:tc>
          <w:tcPr>
            <w:tcW w:w="3918" w:type="dxa"/>
          </w:tcPr>
          <w:p w14:paraId="3D7B8948" w14:textId="77777777" w:rsidR="00CD27F9" w:rsidRDefault="003C45B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geography of Spain – main cities</w:t>
            </w:r>
          </w:p>
          <w:p w14:paraId="1444C7A0" w14:textId="77777777" w:rsidR="003C45B7" w:rsidRDefault="003C45B7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in the world Spanish is spoken</w:t>
            </w:r>
          </w:p>
          <w:p w14:paraId="12106328" w14:textId="77777777" w:rsidR="00943F35" w:rsidRDefault="00943F3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Spain &amp; the Hispanic World:</w:t>
            </w:r>
          </w:p>
          <w:p w14:paraId="00219D0C" w14:textId="77777777" w:rsidR="00943F35" w:rsidRDefault="00943F35" w:rsidP="00943F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Important festivals &amp; traditions</w:t>
            </w:r>
          </w:p>
          <w:p w14:paraId="6105EEEF" w14:textId="77777777" w:rsidR="00943F35" w:rsidRDefault="00BE5095" w:rsidP="00943F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&amp; artists</w:t>
            </w:r>
          </w:p>
          <w:p w14:paraId="10B46315" w14:textId="77777777" w:rsidR="00BE5095" w:rsidRDefault="00BE5095" w:rsidP="00943F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&amp; dance</w:t>
            </w:r>
          </w:p>
          <w:p w14:paraId="421BEEC6" w14:textId="3334D21F" w:rsidR="00BE5095" w:rsidRPr="00943F35" w:rsidRDefault="00BE5095" w:rsidP="00943F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&amp; menus</w:t>
            </w:r>
          </w:p>
        </w:tc>
      </w:tr>
      <w:tr w:rsidR="00BE5095" w14:paraId="1A3B0DDD" w14:textId="77777777" w:rsidTr="00606D8A">
        <w:tc>
          <w:tcPr>
            <w:tcW w:w="5098" w:type="dxa"/>
          </w:tcPr>
          <w:p w14:paraId="3332D506" w14:textId="3EC2425E" w:rsidR="00BE5095" w:rsidRDefault="00BE5095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Raúl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súper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cocinero</w:t>
            </w:r>
            <w:proofErr w:type="spellEnd"/>
            <w:r w:rsidR="00023246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="00023246">
              <w:rPr>
                <w:rFonts w:ascii="Arial" w:hAnsi="Arial" w:cs="Arial"/>
                <w:sz w:val="24"/>
                <w:szCs w:val="24"/>
              </w:rPr>
              <w:t>cuaderno</w:t>
            </w:r>
            <w:proofErr w:type="spellEnd"/>
          </w:p>
          <w:p w14:paraId="26552B96" w14:textId="7B83F5F0" w:rsidR="008262E0" w:rsidRDefault="008262E0" w:rsidP="00094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06462" w14:textId="60B23920" w:rsidR="00023246" w:rsidRDefault="00B31FAC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Raúl y las alas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mágicas</w:t>
            </w:r>
            <w:proofErr w:type="spellEnd"/>
          </w:p>
        </w:tc>
        <w:tc>
          <w:tcPr>
            <w:tcW w:w="3918" w:type="dxa"/>
          </w:tcPr>
          <w:p w14:paraId="101EDB7F" w14:textId="74507483" w:rsidR="00BE5095" w:rsidRDefault="00023246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the chapters you have read with your pupils</w:t>
            </w:r>
            <w:r w:rsidR="00B31FAC">
              <w:rPr>
                <w:rFonts w:ascii="Arial" w:hAnsi="Arial" w:cs="Arial"/>
                <w:sz w:val="24"/>
                <w:szCs w:val="24"/>
              </w:rPr>
              <w:t xml:space="preserve"> from these books.</w:t>
            </w:r>
          </w:p>
          <w:p w14:paraId="02E59D3A" w14:textId="77777777" w:rsidR="00023246" w:rsidRDefault="00023246" w:rsidP="00094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7DB0B" w14:textId="3DCD5A37" w:rsidR="00023246" w:rsidRDefault="00023246" w:rsidP="00094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246" w14:paraId="4E3BED4A" w14:textId="77777777" w:rsidTr="00606D8A">
        <w:tc>
          <w:tcPr>
            <w:tcW w:w="5098" w:type="dxa"/>
          </w:tcPr>
          <w:p w14:paraId="6C618741" w14:textId="7BF5184D" w:rsidR="00023246" w:rsidRDefault="00B31FAC" w:rsidP="00094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Anything else you want to add?</w:t>
            </w:r>
          </w:p>
          <w:p w14:paraId="2444F10D" w14:textId="77777777" w:rsidR="00023246" w:rsidRDefault="00023246" w:rsidP="00094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00B9D" w14:textId="03E05046" w:rsidR="00023246" w:rsidRDefault="00023246" w:rsidP="00094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</w:tcPr>
          <w:p w14:paraId="401A5BAE" w14:textId="77777777" w:rsidR="00023246" w:rsidRDefault="00023246" w:rsidP="00094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534D48" w14:textId="78591CDC" w:rsidR="000A4FFD" w:rsidRPr="00E50CBB" w:rsidRDefault="00023246" w:rsidP="000232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Adapted from a version produced by ascl.org.uk</w:t>
      </w:r>
    </w:p>
    <w:sectPr w:rsidR="000A4FFD" w:rsidRPr="00E50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65F57"/>
    <w:multiLevelType w:val="hybridMultilevel"/>
    <w:tmpl w:val="71A2E954"/>
    <w:lvl w:ilvl="0" w:tplc="2B388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4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A4"/>
    <w:rsid w:val="0001405D"/>
    <w:rsid w:val="00023246"/>
    <w:rsid w:val="00043671"/>
    <w:rsid w:val="00050FBD"/>
    <w:rsid w:val="00061EA1"/>
    <w:rsid w:val="00062A76"/>
    <w:rsid w:val="00080AD7"/>
    <w:rsid w:val="00094CB6"/>
    <w:rsid w:val="00095F16"/>
    <w:rsid w:val="00096FFB"/>
    <w:rsid w:val="000A4FFD"/>
    <w:rsid w:val="000B41AA"/>
    <w:rsid w:val="000F0AFE"/>
    <w:rsid w:val="00103C2C"/>
    <w:rsid w:val="0010617A"/>
    <w:rsid w:val="0013170D"/>
    <w:rsid w:val="00172CF3"/>
    <w:rsid w:val="001A4A35"/>
    <w:rsid w:val="001D41A5"/>
    <w:rsid w:val="001E7415"/>
    <w:rsid w:val="001F7D56"/>
    <w:rsid w:val="00235FB5"/>
    <w:rsid w:val="00282A8F"/>
    <w:rsid w:val="002952E0"/>
    <w:rsid w:val="002B124C"/>
    <w:rsid w:val="002F4704"/>
    <w:rsid w:val="00341304"/>
    <w:rsid w:val="003578B3"/>
    <w:rsid w:val="003647B4"/>
    <w:rsid w:val="00376164"/>
    <w:rsid w:val="003B0431"/>
    <w:rsid w:val="003B1B46"/>
    <w:rsid w:val="003C45B7"/>
    <w:rsid w:val="003D1D34"/>
    <w:rsid w:val="004262A4"/>
    <w:rsid w:val="00441274"/>
    <w:rsid w:val="00447C92"/>
    <w:rsid w:val="00462415"/>
    <w:rsid w:val="004718DF"/>
    <w:rsid w:val="004D726B"/>
    <w:rsid w:val="004E39F2"/>
    <w:rsid w:val="00514B14"/>
    <w:rsid w:val="005173AE"/>
    <w:rsid w:val="00565E6D"/>
    <w:rsid w:val="005A03EF"/>
    <w:rsid w:val="005B016B"/>
    <w:rsid w:val="00606D8A"/>
    <w:rsid w:val="00632317"/>
    <w:rsid w:val="00632F5D"/>
    <w:rsid w:val="00665197"/>
    <w:rsid w:val="006B0ACF"/>
    <w:rsid w:val="006B3BA2"/>
    <w:rsid w:val="006C778E"/>
    <w:rsid w:val="006D3E28"/>
    <w:rsid w:val="00747894"/>
    <w:rsid w:val="0075256E"/>
    <w:rsid w:val="00764F92"/>
    <w:rsid w:val="007904D4"/>
    <w:rsid w:val="00793B71"/>
    <w:rsid w:val="007A0381"/>
    <w:rsid w:val="007A56C1"/>
    <w:rsid w:val="007C02F4"/>
    <w:rsid w:val="007C7169"/>
    <w:rsid w:val="007E35F5"/>
    <w:rsid w:val="007E67AC"/>
    <w:rsid w:val="007E79D4"/>
    <w:rsid w:val="008101AC"/>
    <w:rsid w:val="00811EE1"/>
    <w:rsid w:val="008262E0"/>
    <w:rsid w:val="008413F5"/>
    <w:rsid w:val="008422DB"/>
    <w:rsid w:val="00860B86"/>
    <w:rsid w:val="008D67CA"/>
    <w:rsid w:val="00906FCB"/>
    <w:rsid w:val="00913CF1"/>
    <w:rsid w:val="00933BDD"/>
    <w:rsid w:val="00936C2F"/>
    <w:rsid w:val="00943F35"/>
    <w:rsid w:val="009453C3"/>
    <w:rsid w:val="00951C70"/>
    <w:rsid w:val="0095421A"/>
    <w:rsid w:val="0095636E"/>
    <w:rsid w:val="00957B9C"/>
    <w:rsid w:val="00970E4E"/>
    <w:rsid w:val="00995F33"/>
    <w:rsid w:val="009A2629"/>
    <w:rsid w:val="009F6738"/>
    <w:rsid w:val="00A04869"/>
    <w:rsid w:val="00A13D53"/>
    <w:rsid w:val="00A21E66"/>
    <w:rsid w:val="00A44752"/>
    <w:rsid w:val="00B03F2B"/>
    <w:rsid w:val="00B31FAC"/>
    <w:rsid w:val="00B52CF1"/>
    <w:rsid w:val="00B85FEC"/>
    <w:rsid w:val="00BE5095"/>
    <w:rsid w:val="00BF7A87"/>
    <w:rsid w:val="00C07B33"/>
    <w:rsid w:val="00C12BC8"/>
    <w:rsid w:val="00C37021"/>
    <w:rsid w:val="00C54026"/>
    <w:rsid w:val="00CB185E"/>
    <w:rsid w:val="00CD1230"/>
    <w:rsid w:val="00CD27F9"/>
    <w:rsid w:val="00CD4117"/>
    <w:rsid w:val="00CF1437"/>
    <w:rsid w:val="00CF5CA1"/>
    <w:rsid w:val="00D057CC"/>
    <w:rsid w:val="00D17E47"/>
    <w:rsid w:val="00D25815"/>
    <w:rsid w:val="00D36B37"/>
    <w:rsid w:val="00D407A3"/>
    <w:rsid w:val="00D601E1"/>
    <w:rsid w:val="00D64F57"/>
    <w:rsid w:val="00DE68D8"/>
    <w:rsid w:val="00E27B14"/>
    <w:rsid w:val="00E3487D"/>
    <w:rsid w:val="00E479B0"/>
    <w:rsid w:val="00E50CBB"/>
    <w:rsid w:val="00E600B0"/>
    <w:rsid w:val="00EC1DB8"/>
    <w:rsid w:val="00F42DF0"/>
    <w:rsid w:val="00F60ED0"/>
    <w:rsid w:val="00F63785"/>
    <w:rsid w:val="00F903BA"/>
    <w:rsid w:val="00F903DB"/>
    <w:rsid w:val="00FA7B0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7763"/>
  <w15:chartTrackingRefBased/>
  <w15:docId w15:val="{72DBDC1F-A680-4B44-9C23-2A24371C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C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nadette.clinton@hackn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Clinton</dc:creator>
  <cp:keywords/>
  <dc:description/>
  <cp:lastModifiedBy>Bernadette</cp:lastModifiedBy>
  <cp:revision>3</cp:revision>
  <cp:lastPrinted>2021-03-12T08:23:00Z</cp:lastPrinted>
  <dcterms:created xsi:type="dcterms:W3CDTF">2023-05-15T06:25:00Z</dcterms:created>
  <dcterms:modified xsi:type="dcterms:W3CDTF">2023-10-25T17:22:00Z</dcterms:modified>
</cp:coreProperties>
</file>